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70" w:rsidRDefault="00356770" w:rsidP="00356770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УКРАЇНА </w:t>
      </w:r>
    </w:p>
    <w:p w:rsidR="00356770" w:rsidRDefault="00356770" w:rsidP="00356770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УЖГОРОДСЬКА РАЙОННА РАДА</w:t>
      </w:r>
    </w:p>
    <w:p w:rsidR="00356770" w:rsidRDefault="00356770" w:rsidP="00356770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ЗАКАРПАТСЬКА ОБЛАСТЬ</w:t>
      </w:r>
    </w:p>
    <w:p w:rsidR="00356770" w:rsidRDefault="00356770" w:rsidP="00356770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третя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сесія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сьомого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скликання</w:t>
      </w:r>
      <w:proofErr w:type="spellEnd"/>
    </w:p>
    <w:p w:rsidR="00356770" w:rsidRDefault="00356770" w:rsidP="00356770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(</w:t>
      </w:r>
      <w:proofErr w:type="gramStart"/>
      <w:r>
        <w:rPr>
          <w:rStyle w:val="a4"/>
          <w:rFonts w:ascii="Verdana" w:hAnsi="Verdana"/>
          <w:color w:val="3E3E3E"/>
          <w:sz w:val="17"/>
          <w:szCs w:val="17"/>
        </w:rPr>
        <w:t>перше</w:t>
      </w:r>
      <w:proofErr w:type="gram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пленарне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засідання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>)</w:t>
      </w:r>
    </w:p>
    <w:p w:rsidR="00356770" w:rsidRDefault="00356770" w:rsidP="00356770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 xml:space="preserve">Р І Ш Е Н </w:t>
      </w:r>
      <w:proofErr w:type="spellStart"/>
      <w:proofErr w:type="gramStart"/>
      <w:r>
        <w:rPr>
          <w:rStyle w:val="a4"/>
          <w:rFonts w:ascii="Verdana" w:hAnsi="Verdana"/>
          <w:color w:val="3E3E3E"/>
          <w:sz w:val="17"/>
          <w:szCs w:val="17"/>
        </w:rPr>
        <w:t>Н</w:t>
      </w:r>
      <w:proofErr w:type="spellEnd"/>
      <w:proofErr w:type="gramEnd"/>
      <w:r>
        <w:rPr>
          <w:rStyle w:val="a4"/>
          <w:rFonts w:ascii="Verdana" w:hAnsi="Verdana"/>
          <w:color w:val="3E3E3E"/>
          <w:sz w:val="17"/>
          <w:szCs w:val="17"/>
        </w:rPr>
        <w:t xml:space="preserve"> Я </w:t>
      </w:r>
    </w:p>
    <w:p w:rsidR="00356770" w:rsidRDefault="00356770" w:rsidP="00356770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</w:t>
      </w:r>
    </w:p>
    <w:p w:rsidR="00356770" w:rsidRDefault="00356770" w:rsidP="00356770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bookmarkStart w:id="0" w:name="_GoBack"/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в</w:t>
      </w:r>
      <w:proofErr w:type="gramStart"/>
      <w:r>
        <w:rPr>
          <w:rStyle w:val="a4"/>
          <w:rFonts w:ascii="Verdana" w:hAnsi="Verdana"/>
          <w:color w:val="3E3E3E"/>
          <w:sz w:val="17"/>
          <w:szCs w:val="17"/>
        </w:rPr>
        <w:t>i</w:t>
      </w:r>
      <w:proofErr w:type="gramEnd"/>
      <w:r>
        <w:rPr>
          <w:rStyle w:val="a4"/>
          <w:rFonts w:ascii="Verdana" w:hAnsi="Verdana"/>
          <w:color w:val="3E3E3E"/>
          <w:sz w:val="17"/>
          <w:szCs w:val="17"/>
        </w:rPr>
        <w:t>д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04.03.2016 року  №84</w:t>
      </w:r>
    </w:p>
    <w:bookmarkEnd w:id="0"/>
    <w:p w:rsidR="00356770" w:rsidRDefault="00356770" w:rsidP="00356770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 xml:space="preserve">                       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м</w:t>
      </w:r>
      <w:proofErr w:type="gramStart"/>
      <w:r>
        <w:rPr>
          <w:rStyle w:val="a4"/>
          <w:rFonts w:ascii="Verdana" w:hAnsi="Verdana"/>
          <w:color w:val="3E3E3E"/>
          <w:sz w:val="17"/>
          <w:szCs w:val="17"/>
        </w:rPr>
        <w:t>.У</w:t>
      </w:r>
      <w:proofErr w:type="gramEnd"/>
      <w:r>
        <w:rPr>
          <w:rStyle w:val="a4"/>
          <w:rFonts w:ascii="Verdana" w:hAnsi="Verdana"/>
          <w:color w:val="3E3E3E"/>
          <w:sz w:val="17"/>
          <w:szCs w:val="17"/>
        </w:rPr>
        <w:t>жгород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>            </w:t>
      </w:r>
    </w:p>
    <w:p w:rsidR="00356770" w:rsidRDefault="00356770" w:rsidP="00356770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               </w:t>
      </w:r>
      <w:r>
        <w:rPr>
          <w:rStyle w:val="apple-converted-space"/>
          <w:rFonts w:ascii="Verdana" w:hAnsi="Verdana"/>
          <w:b/>
          <w:bCs/>
          <w:color w:val="3E3E3E"/>
          <w:sz w:val="17"/>
          <w:szCs w:val="17"/>
        </w:rPr>
        <w:t> </w:t>
      </w:r>
      <w:r>
        <w:rPr>
          <w:rStyle w:val="a4"/>
          <w:rFonts w:ascii="Verdana" w:hAnsi="Verdana"/>
          <w:color w:val="3E3E3E"/>
          <w:sz w:val="17"/>
          <w:szCs w:val="17"/>
        </w:rPr>
        <w:t> </w:t>
      </w:r>
    </w:p>
    <w:p w:rsidR="00356770" w:rsidRDefault="00356770" w:rsidP="00356770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 xml:space="preserve">Про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внесення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змін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до </w:t>
      </w:r>
      <w:proofErr w:type="spellStart"/>
      <w:proofErr w:type="gramStart"/>
      <w:r>
        <w:rPr>
          <w:rStyle w:val="a4"/>
          <w:rFonts w:ascii="Verdana" w:hAnsi="Verdana"/>
          <w:color w:val="3E3E3E"/>
          <w:sz w:val="17"/>
          <w:szCs w:val="17"/>
        </w:rPr>
        <w:t>р</w:t>
      </w:r>
      <w:proofErr w:type="gramEnd"/>
      <w:r>
        <w:rPr>
          <w:rStyle w:val="a4"/>
          <w:rFonts w:ascii="Verdana" w:hAnsi="Verdana"/>
          <w:color w:val="3E3E3E"/>
          <w:sz w:val="17"/>
          <w:szCs w:val="17"/>
        </w:rPr>
        <w:t>ішення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районної</w:t>
      </w:r>
      <w:proofErr w:type="spellEnd"/>
    </w:p>
    <w:p w:rsidR="00356770" w:rsidRDefault="00356770" w:rsidP="00356770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proofErr w:type="gramStart"/>
      <w:r>
        <w:rPr>
          <w:rStyle w:val="a4"/>
          <w:rFonts w:ascii="Verdana" w:hAnsi="Verdana"/>
          <w:color w:val="3E3E3E"/>
          <w:sz w:val="17"/>
          <w:szCs w:val="17"/>
        </w:rPr>
        <w:t>ради</w:t>
      </w:r>
      <w:proofErr w:type="gram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від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05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січня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2016 року № 36</w:t>
      </w:r>
    </w:p>
    <w:p w:rsidR="00356770" w:rsidRDefault="00356770" w:rsidP="00356770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 xml:space="preserve">«Про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районний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бюджет на 2016 </w:t>
      </w:r>
      <w:proofErr w:type="spellStart"/>
      <w:proofErr w:type="gramStart"/>
      <w:r>
        <w:rPr>
          <w:rStyle w:val="a4"/>
          <w:rFonts w:ascii="Verdana" w:hAnsi="Verdana"/>
          <w:color w:val="3E3E3E"/>
          <w:sz w:val="17"/>
          <w:szCs w:val="17"/>
        </w:rPr>
        <w:t>р</w:t>
      </w:r>
      <w:proofErr w:type="gramEnd"/>
      <w:r>
        <w:rPr>
          <w:rStyle w:val="a4"/>
          <w:rFonts w:ascii="Verdana" w:hAnsi="Verdana"/>
          <w:color w:val="3E3E3E"/>
          <w:sz w:val="17"/>
          <w:szCs w:val="17"/>
        </w:rPr>
        <w:t>ік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>»</w:t>
      </w:r>
    </w:p>
    <w:p w:rsidR="00356770" w:rsidRDefault="00356770" w:rsidP="00356770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(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зі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змінами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від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29.01.2016)</w:t>
      </w:r>
    </w:p>
    <w:p w:rsidR="00356770" w:rsidRDefault="00356770" w:rsidP="00356770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</w:t>
      </w:r>
    </w:p>
    <w:p w:rsidR="00356770" w:rsidRDefault="00356770" w:rsidP="00356770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Відповідно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до статей 14, 23, 78 Бюджетного кодексу </w:t>
      </w:r>
      <w:proofErr w:type="spellStart"/>
      <w:r>
        <w:rPr>
          <w:rFonts w:ascii="Verdana" w:hAnsi="Verdana"/>
          <w:color w:val="3E3E3E"/>
          <w:sz w:val="17"/>
          <w:szCs w:val="17"/>
        </w:rPr>
        <w:t>України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3E3E3E"/>
          <w:sz w:val="17"/>
          <w:szCs w:val="17"/>
        </w:rPr>
        <w:t>статті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43 Закону </w:t>
      </w:r>
      <w:proofErr w:type="spellStart"/>
      <w:r>
        <w:rPr>
          <w:rFonts w:ascii="Verdana" w:hAnsi="Verdana"/>
          <w:color w:val="3E3E3E"/>
          <w:sz w:val="17"/>
          <w:szCs w:val="17"/>
        </w:rPr>
        <w:t>України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„Про </w:t>
      </w:r>
      <w:proofErr w:type="spellStart"/>
      <w:r>
        <w:rPr>
          <w:rFonts w:ascii="Verdana" w:hAnsi="Verdana"/>
          <w:color w:val="3E3E3E"/>
          <w:sz w:val="17"/>
          <w:szCs w:val="17"/>
        </w:rPr>
        <w:t>місцеве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самоврядування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в </w:t>
      </w:r>
      <w:proofErr w:type="spellStart"/>
      <w:r>
        <w:rPr>
          <w:rFonts w:ascii="Verdana" w:hAnsi="Verdana"/>
          <w:color w:val="3E3E3E"/>
          <w:sz w:val="17"/>
          <w:szCs w:val="17"/>
        </w:rPr>
        <w:t>Україні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”, </w:t>
      </w:r>
      <w:proofErr w:type="spellStart"/>
      <w:r>
        <w:rPr>
          <w:rFonts w:ascii="Verdana" w:hAnsi="Verdana"/>
          <w:color w:val="3E3E3E"/>
          <w:sz w:val="17"/>
          <w:szCs w:val="17"/>
        </w:rPr>
        <w:t>висновку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фінансового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управління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райдержадміністрації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від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25 </w:t>
      </w:r>
      <w:proofErr w:type="spellStart"/>
      <w:r>
        <w:rPr>
          <w:rFonts w:ascii="Verdana" w:hAnsi="Verdana"/>
          <w:color w:val="3E3E3E"/>
          <w:sz w:val="17"/>
          <w:szCs w:val="17"/>
        </w:rPr>
        <w:t>січня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2016 року № 02-20/88 „Про </w:t>
      </w:r>
      <w:proofErr w:type="spellStart"/>
      <w:r>
        <w:rPr>
          <w:rFonts w:ascii="Verdana" w:hAnsi="Verdana"/>
          <w:color w:val="3E3E3E"/>
          <w:sz w:val="17"/>
          <w:szCs w:val="17"/>
        </w:rPr>
        <w:t>внесення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змін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до </w:t>
      </w:r>
      <w:proofErr w:type="spellStart"/>
      <w:r>
        <w:rPr>
          <w:rFonts w:ascii="Verdana" w:hAnsi="Verdana"/>
          <w:color w:val="3E3E3E"/>
          <w:sz w:val="17"/>
          <w:szCs w:val="17"/>
        </w:rPr>
        <w:t>рішення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сесії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районної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ради </w:t>
      </w:r>
      <w:proofErr w:type="spellStart"/>
      <w:r>
        <w:rPr>
          <w:rFonts w:ascii="Verdana" w:hAnsi="Verdana"/>
          <w:color w:val="3E3E3E"/>
          <w:sz w:val="17"/>
          <w:szCs w:val="17"/>
        </w:rPr>
        <w:t>від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05.01.2016 року №36</w:t>
      </w:r>
      <w:proofErr w:type="gramStart"/>
      <w:r>
        <w:rPr>
          <w:rFonts w:ascii="Verdana" w:hAnsi="Verdana"/>
          <w:color w:val="3E3E3E"/>
          <w:sz w:val="17"/>
          <w:szCs w:val="17"/>
        </w:rPr>
        <w:t xml:space="preserve"> „П</w:t>
      </w:r>
      <w:proofErr w:type="gramEnd"/>
      <w:r>
        <w:rPr>
          <w:rFonts w:ascii="Verdana" w:hAnsi="Verdana"/>
          <w:color w:val="3E3E3E"/>
          <w:sz w:val="17"/>
          <w:szCs w:val="17"/>
        </w:rPr>
        <w:t xml:space="preserve">ро </w:t>
      </w:r>
      <w:proofErr w:type="spellStart"/>
      <w:r>
        <w:rPr>
          <w:rFonts w:ascii="Verdana" w:hAnsi="Verdana"/>
          <w:color w:val="3E3E3E"/>
          <w:sz w:val="17"/>
          <w:szCs w:val="17"/>
        </w:rPr>
        <w:t>районний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бюджет на 2016 </w:t>
      </w:r>
      <w:proofErr w:type="spellStart"/>
      <w:proofErr w:type="gramStart"/>
      <w:r>
        <w:rPr>
          <w:rFonts w:ascii="Verdana" w:hAnsi="Verdana"/>
          <w:color w:val="3E3E3E"/>
          <w:sz w:val="17"/>
          <w:szCs w:val="17"/>
        </w:rPr>
        <w:t>р</w:t>
      </w:r>
      <w:proofErr w:type="gramEnd"/>
      <w:r>
        <w:rPr>
          <w:rFonts w:ascii="Verdana" w:hAnsi="Verdana"/>
          <w:color w:val="3E3E3E"/>
          <w:sz w:val="17"/>
          <w:szCs w:val="17"/>
        </w:rPr>
        <w:t>ік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””, пункту 3 </w:t>
      </w:r>
      <w:proofErr w:type="spellStart"/>
      <w:r>
        <w:rPr>
          <w:rFonts w:ascii="Verdana" w:hAnsi="Verdana"/>
          <w:color w:val="3E3E3E"/>
          <w:sz w:val="17"/>
          <w:szCs w:val="17"/>
        </w:rPr>
        <w:t>рішення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сесії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Ужгородської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районної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ради 29.01.2016 № 44 „Про </w:t>
      </w:r>
      <w:proofErr w:type="spellStart"/>
      <w:r>
        <w:rPr>
          <w:rFonts w:ascii="Verdana" w:hAnsi="Verdana"/>
          <w:color w:val="3E3E3E"/>
          <w:sz w:val="17"/>
          <w:szCs w:val="17"/>
        </w:rPr>
        <w:t>районну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програму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„</w:t>
      </w:r>
      <w:proofErr w:type="spellStart"/>
      <w:r>
        <w:rPr>
          <w:rFonts w:ascii="Verdana" w:hAnsi="Verdana"/>
          <w:color w:val="3E3E3E"/>
          <w:sz w:val="17"/>
          <w:szCs w:val="17"/>
        </w:rPr>
        <w:t>Шкільне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харчування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” на 2016 </w:t>
      </w:r>
      <w:proofErr w:type="spellStart"/>
      <w:r>
        <w:rPr>
          <w:rFonts w:ascii="Verdana" w:hAnsi="Verdana"/>
          <w:color w:val="3E3E3E"/>
          <w:sz w:val="17"/>
          <w:szCs w:val="17"/>
        </w:rPr>
        <w:t>рік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”, </w:t>
      </w:r>
      <w:proofErr w:type="spellStart"/>
      <w:r>
        <w:rPr>
          <w:rFonts w:ascii="Verdana" w:hAnsi="Verdana"/>
          <w:color w:val="3E3E3E"/>
          <w:sz w:val="17"/>
          <w:szCs w:val="17"/>
        </w:rPr>
        <w:t>розпорядження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голови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райдержадміністрації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від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26.02.2016 року №74 „Про </w:t>
      </w:r>
      <w:proofErr w:type="spellStart"/>
      <w:r>
        <w:rPr>
          <w:rFonts w:ascii="Verdana" w:hAnsi="Verdana"/>
          <w:color w:val="3E3E3E"/>
          <w:sz w:val="17"/>
          <w:szCs w:val="17"/>
        </w:rPr>
        <w:t>розподіл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іншої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додаткової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дотації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з </w:t>
      </w:r>
      <w:proofErr w:type="spellStart"/>
      <w:r>
        <w:rPr>
          <w:rFonts w:ascii="Verdana" w:hAnsi="Verdana"/>
          <w:color w:val="3E3E3E"/>
          <w:sz w:val="17"/>
          <w:szCs w:val="17"/>
        </w:rPr>
        <w:t>низових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бюджетів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у 2016 </w:t>
      </w:r>
      <w:proofErr w:type="spellStart"/>
      <w:r>
        <w:rPr>
          <w:rFonts w:ascii="Verdana" w:hAnsi="Verdana"/>
          <w:color w:val="3E3E3E"/>
          <w:sz w:val="17"/>
          <w:szCs w:val="17"/>
        </w:rPr>
        <w:t>році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”, </w:t>
      </w:r>
      <w:proofErr w:type="spellStart"/>
      <w:r>
        <w:rPr>
          <w:rFonts w:ascii="Verdana" w:hAnsi="Verdana"/>
          <w:color w:val="3E3E3E"/>
          <w:sz w:val="17"/>
          <w:szCs w:val="17"/>
        </w:rPr>
        <w:t>враховуючи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рішення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сесій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Великогеєвецької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сільської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ради 12.02.2016 №30, </w:t>
      </w:r>
      <w:proofErr w:type="spellStart"/>
      <w:proofErr w:type="gramStart"/>
      <w:r>
        <w:rPr>
          <w:rFonts w:ascii="Verdana" w:hAnsi="Verdana"/>
          <w:color w:val="3E3E3E"/>
          <w:sz w:val="17"/>
          <w:szCs w:val="17"/>
        </w:rPr>
        <w:t>Великодобронської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сільської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ради 03.02.2016, </w:t>
      </w:r>
      <w:proofErr w:type="spellStart"/>
      <w:r>
        <w:rPr>
          <w:rFonts w:ascii="Verdana" w:hAnsi="Verdana"/>
          <w:color w:val="3E3E3E"/>
          <w:sz w:val="17"/>
          <w:szCs w:val="17"/>
        </w:rPr>
        <w:t>Великолазівської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сільської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ради 11.02.2016 №98, </w:t>
      </w:r>
      <w:proofErr w:type="spellStart"/>
      <w:r>
        <w:rPr>
          <w:rFonts w:ascii="Verdana" w:hAnsi="Verdana"/>
          <w:color w:val="3E3E3E"/>
          <w:sz w:val="17"/>
          <w:szCs w:val="17"/>
        </w:rPr>
        <w:t>Дубрівської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сільської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ради 12.02.2016 №8/3-2016, </w:t>
      </w:r>
      <w:proofErr w:type="spellStart"/>
      <w:r>
        <w:rPr>
          <w:rFonts w:ascii="Verdana" w:hAnsi="Verdana"/>
          <w:color w:val="3E3E3E"/>
          <w:sz w:val="17"/>
          <w:szCs w:val="17"/>
        </w:rPr>
        <w:t>Коритнянської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сільської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ради 24.02.2016 №63, </w:t>
      </w:r>
      <w:proofErr w:type="spellStart"/>
      <w:r>
        <w:rPr>
          <w:rFonts w:ascii="Verdana" w:hAnsi="Verdana"/>
          <w:color w:val="3E3E3E"/>
          <w:sz w:val="17"/>
          <w:szCs w:val="17"/>
        </w:rPr>
        <w:t>Малодобронської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сільської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ради 09.02.2016 №28, </w:t>
      </w:r>
      <w:proofErr w:type="spellStart"/>
      <w:r>
        <w:rPr>
          <w:rFonts w:ascii="Verdana" w:hAnsi="Verdana"/>
          <w:color w:val="3E3E3E"/>
          <w:sz w:val="17"/>
          <w:szCs w:val="17"/>
        </w:rPr>
        <w:t>Оноківської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сільської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ради 09.02.2016 №71, </w:t>
      </w:r>
      <w:proofErr w:type="spellStart"/>
      <w:r>
        <w:rPr>
          <w:rFonts w:ascii="Verdana" w:hAnsi="Verdana"/>
          <w:color w:val="3E3E3E"/>
          <w:sz w:val="17"/>
          <w:szCs w:val="17"/>
        </w:rPr>
        <w:t>Руськокомарівської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сільської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ради 05.02.2016, </w:t>
      </w:r>
      <w:proofErr w:type="spellStart"/>
      <w:r>
        <w:rPr>
          <w:rFonts w:ascii="Verdana" w:hAnsi="Verdana"/>
          <w:color w:val="3E3E3E"/>
          <w:sz w:val="17"/>
          <w:szCs w:val="17"/>
        </w:rPr>
        <w:t>Соломонівської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сільської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ради 04.02.2016, </w:t>
      </w:r>
      <w:proofErr w:type="spellStart"/>
      <w:r>
        <w:rPr>
          <w:rFonts w:ascii="Verdana" w:hAnsi="Verdana"/>
          <w:color w:val="3E3E3E"/>
          <w:sz w:val="17"/>
          <w:szCs w:val="17"/>
        </w:rPr>
        <w:t>Сторожницької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сільської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ради 18.02.2016 №01, </w:t>
      </w:r>
      <w:proofErr w:type="spellStart"/>
      <w:r>
        <w:rPr>
          <w:rFonts w:ascii="Verdana" w:hAnsi="Verdana"/>
          <w:color w:val="3E3E3E"/>
          <w:sz w:val="17"/>
          <w:szCs w:val="17"/>
        </w:rPr>
        <w:t>Холмківської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с</w:t>
      </w:r>
      <w:proofErr w:type="gramEnd"/>
      <w:r>
        <w:rPr>
          <w:rFonts w:ascii="Verdana" w:hAnsi="Verdana"/>
          <w:color w:val="3E3E3E"/>
          <w:sz w:val="17"/>
          <w:szCs w:val="17"/>
        </w:rPr>
        <w:t>ільської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ради 16.02.2016, </w:t>
      </w:r>
      <w:proofErr w:type="spellStart"/>
      <w:r>
        <w:rPr>
          <w:rFonts w:ascii="Verdana" w:hAnsi="Verdana"/>
          <w:color w:val="3E3E3E"/>
          <w:sz w:val="17"/>
          <w:szCs w:val="17"/>
        </w:rPr>
        <w:t>Худлівської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сільської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ради 03.02.2016 №78, </w:t>
      </w:r>
      <w:proofErr w:type="spellStart"/>
      <w:r>
        <w:rPr>
          <w:rFonts w:ascii="Verdana" w:hAnsi="Verdana"/>
          <w:color w:val="3E3E3E"/>
          <w:sz w:val="17"/>
          <w:szCs w:val="17"/>
        </w:rPr>
        <w:t>Середнянської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селищної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ради 12.02.2016, </w:t>
      </w:r>
      <w:proofErr w:type="spellStart"/>
      <w:r>
        <w:rPr>
          <w:rFonts w:ascii="Verdana" w:hAnsi="Verdana"/>
          <w:color w:val="3E3E3E"/>
          <w:sz w:val="17"/>
          <w:szCs w:val="17"/>
        </w:rPr>
        <w:t>районна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рада </w:t>
      </w:r>
      <w:proofErr w:type="spellStart"/>
      <w:r>
        <w:rPr>
          <w:rFonts w:ascii="Verdana" w:hAnsi="Verdana"/>
          <w:color w:val="3E3E3E"/>
          <w:sz w:val="17"/>
          <w:szCs w:val="17"/>
        </w:rPr>
        <w:t>вирішила</w:t>
      </w:r>
      <w:proofErr w:type="spellEnd"/>
      <w:r>
        <w:rPr>
          <w:rFonts w:ascii="Verdana" w:hAnsi="Verdana"/>
          <w:color w:val="3E3E3E"/>
          <w:sz w:val="17"/>
          <w:szCs w:val="17"/>
        </w:rPr>
        <w:t>:</w:t>
      </w:r>
    </w:p>
    <w:p w:rsidR="00356770" w:rsidRDefault="00356770" w:rsidP="00356770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356770" w:rsidRDefault="00356770" w:rsidP="00356770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1. </w:t>
      </w:r>
      <w:proofErr w:type="spellStart"/>
      <w:r>
        <w:rPr>
          <w:rFonts w:ascii="Verdana" w:hAnsi="Verdana"/>
          <w:color w:val="3E3E3E"/>
          <w:sz w:val="17"/>
          <w:szCs w:val="17"/>
        </w:rPr>
        <w:t>Збільшити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на 1 077 515 грн. </w:t>
      </w:r>
      <w:proofErr w:type="spellStart"/>
      <w:r>
        <w:rPr>
          <w:rFonts w:ascii="Verdana" w:hAnsi="Verdana"/>
          <w:color w:val="3E3E3E"/>
          <w:sz w:val="17"/>
          <w:szCs w:val="17"/>
        </w:rPr>
        <w:t>обсяг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доходів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загального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фонду </w:t>
      </w:r>
      <w:proofErr w:type="gramStart"/>
      <w:r>
        <w:rPr>
          <w:rFonts w:ascii="Verdana" w:hAnsi="Verdana"/>
          <w:color w:val="3E3E3E"/>
          <w:sz w:val="17"/>
          <w:szCs w:val="17"/>
        </w:rPr>
        <w:t>районного</w:t>
      </w:r>
      <w:proofErr w:type="gramEnd"/>
      <w:r>
        <w:rPr>
          <w:rFonts w:ascii="Verdana" w:hAnsi="Verdana"/>
          <w:color w:val="3E3E3E"/>
          <w:sz w:val="17"/>
          <w:szCs w:val="17"/>
        </w:rPr>
        <w:t xml:space="preserve"> бюджету за </w:t>
      </w:r>
      <w:proofErr w:type="spellStart"/>
      <w:r>
        <w:rPr>
          <w:rFonts w:ascii="Verdana" w:hAnsi="Verdana"/>
          <w:color w:val="3E3E3E"/>
          <w:sz w:val="17"/>
          <w:szCs w:val="17"/>
        </w:rPr>
        <w:t>рахунок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іншої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додаткової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дотації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з </w:t>
      </w:r>
      <w:proofErr w:type="spellStart"/>
      <w:r>
        <w:rPr>
          <w:rFonts w:ascii="Verdana" w:hAnsi="Verdana"/>
          <w:color w:val="3E3E3E"/>
          <w:sz w:val="17"/>
          <w:szCs w:val="17"/>
        </w:rPr>
        <w:t>низових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бюджетів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(</w:t>
      </w:r>
      <w:proofErr w:type="spellStart"/>
      <w:r>
        <w:rPr>
          <w:rFonts w:ascii="Verdana" w:hAnsi="Verdana"/>
          <w:color w:val="3E3E3E"/>
          <w:sz w:val="17"/>
          <w:szCs w:val="17"/>
        </w:rPr>
        <w:t>додаток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1).</w:t>
      </w:r>
    </w:p>
    <w:p w:rsidR="00356770" w:rsidRDefault="00356770" w:rsidP="00356770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2. </w:t>
      </w:r>
      <w:proofErr w:type="spellStart"/>
      <w:r>
        <w:rPr>
          <w:rFonts w:ascii="Verdana" w:hAnsi="Verdana"/>
          <w:color w:val="3E3E3E"/>
          <w:sz w:val="17"/>
          <w:szCs w:val="17"/>
        </w:rPr>
        <w:t>Збільшити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на 1 077 515 грн. </w:t>
      </w:r>
      <w:proofErr w:type="spellStart"/>
      <w:r>
        <w:rPr>
          <w:rFonts w:ascii="Verdana" w:hAnsi="Verdana"/>
          <w:color w:val="3E3E3E"/>
          <w:sz w:val="17"/>
          <w:szCs w:val="17"/>
        </w:rPr>
        <w:t>обсяг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видатків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(у межах </w:t>
      </w:r>
      <w:proofErr w:type="spellStart"/>
      <w:r>
        <w:rPr>
          <w:rFonts w:ascii="Verdana" w:hAnsi="Verdana"/>
          <w:color w:val="3E3E3E"/>
          <w:sz w:val="17"/>
          <w:szCs w:val="17"/>
        </w:rPr>
        <w:t>змін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обсягу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доходів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) </w:t>
      </w:r>
      <w:proofErr w:type="spellStart"/>
      <w:r>
        <w:rPr>
          <w:rFonts w:ascii="Verdana" w:hAnsi="Verdana"/>
          <w:color w:val="3E3E3E"/>
          <w:sz w:val="17"/>
          <w:szCs w:val="17"/>
        </w:rPr>
        <w:t>загального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фонду районного бюджету на 2016 </w:t>
      </w:r>
      <w:proofErr w:type="spellStart"/>
      <w:proofErr w:type="gramStart"/>
      <w:r>
        <w:rPr>
          <w:rFonts w:ascii="Verdana" w:hAnsi="Verdana"/>
          <w:color w:val="3E3E3E"/>
          <w:sz w:val="17"/>
          <w:szCs w:val="17"/>
        </w:rPr>
        <w:t>р</w:t>
      </w:r>
      <w:proofErr w:type="gramEnd"/>
      <w:r>
        <w:rPr>
          <w:rFonts w:ascii="Verdana" w:hAnsi="Verdana"/>
          <w:color w:val="3E3E3E"/>
          <w:sz w:val="17"/>
          <w:szCs w:val="17"/>
        </w:rPr>
        <w:t>ік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(</w:t>
      </w:r>
      <w:proofErr w:type="spellStart"/>
      <w:r>
        <w:rPr>
          <w:rFonts w:ascii="Verdana" w:hAnsi="Verdana"/>
          <w:color w:val="3E3E3E"/>
          <w:sz w:val="17"/>
          <w:szCs w:val="17"/>
        </w:rPr>
        <w:t>додаток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2).</w:t>
      </w:r>
    </w:p>
    <w:p w:rsidR="00356770" w:rsidRDefault="00356770" w:rsidP="00356770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lastRenderedPageBreak/>
        <w:t xml:space="preserve">  3. </w:t>
      </w:r>
      <w:proofErr w:type="spellStart"/>
      <w:r>
        <w:rPr>
          <w:rFonts w:ascii="Verdana" w:hAnsi="Verdana"/>
          <w:color w:val="3E3E3E"/>
          <w:sz w:val="17"/>
          <w:szCs w:val="17"/>
        </w:rPr>
        <w:t>Спрямувати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частину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залишку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коштів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районного бюджету (без </w:t>
      </w:r>
      <w:proofErr w:type="spellStart"/>
      <w:r>
        <w:rPr>
          <w:rFonts w:ascii="Verdana" w:hAnsi="Verdana"/>
          <w:color w:val="3E3E3E"/>
          <w:sz w:val="17"/>
          <w:szCs w:val="17"/>
        </w:rPr>
        <w:t>залишку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коштів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субвенцій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з державного бюджету), </w:t>
      </w:r>
      <w:proofErr w:type="spellStart"/>
      <w:r>
        <w:rPr>
          <w:rFonts w:ascii="Verdana" w:hAnsi="Verdana"/>
          <w:color w:val="3E3E3E"/>
          <w:sz w:val="17"/>
          <w:szCs w:val="17"/>
        </w:rPr>
        <w:t>що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склався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на початок 2016 року в </w:t>
      </w:r>
      <w:proofErr w:type="spellStart"/>
      <w:r>
        <w:rPr>
          <w:rFonts w:ascii="Verdana" w:hAnsi="Verdana"/>
          <w:color w:val="3E3E3E"/>
          <w:sz w:val="17"/>
          <w:szCs w:val="17"/>
        </w:rPr>
        <w:t>сумі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3 388,6 </w:t>
      </w:r>
      <w:proofErr w:type="spellStart"/>
      <w:r>
        <w:rPr>
          <w:rFonts w:ascii="Verdana" w:hAnsi="Verdana"/>
          <w:color w:val="3E3E3E"/>
          <w:sz w:val="17"/>
          <w:szCs w:val="17"/>
        </w:rPr>
        <w:t>тис</w:t>
      </w:r>
      <w:proofErr w:type="gramStart"/>
      <w:r>
        <w:rPr>
          <w:rFonts w:ascii="Verdana" w:hAnsi="Verdana"/>
          <w:color w:val="3E3E3E"/>
          <w:sz w:val="17"/>
          <w:szCs w:val="17"/>
        </w:rPr>
        <w:t>.г</w:t>
      </w:r>
      <w:proofErr w:type="gramEnd"/>
      <w:r>
        <w:rPr>
          <w:rFonts w:ascii="Verdana" w:hAnsi="Verdana"/>
          <w:color w:val="3E3E3E"/>
          <w:sz w:val="17"/>
          <w:szCs w:val="17"/>
        </w:rPr>
        <w:t>рн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. за </w:t>
      </w:r>
      <w:proofErr w:type="spellStart"/>
      <w:r>
        <w:rPr>
          <w:rFonts w:ascii="Verdana" w:hAnsi="Verdana"/>
          <w:color w:val="3E3E3E"/>
          <w:sz w:val="17"/>
          <w:szCs w:val="17"/>
        </w:rPr>
        <w:t>головними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розпорядниками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коштів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районного бюджету (</w:t>
      </w:r>
      <w:proofErr w:type="spellStart"/>
      <w:r>
        <w:rPr>
          <w:rFonts w:ascii="Verdana" w:hAnsi="Verdana"/>
          <w:color w:val="3E3E3E"/>
          <w:sz w:val="17"/>
          <w:szCs w:val="17"/>
        </w:rPr>
        <w:t>додаток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3 та 4).</w:t>
      </w:r>
    </w:p>
    <w:p w:rsidR="00356770" w:rsidRDefault="00356770" w:rsidP="00356770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4. </w:t>
      </w:r>
      <w:proofErr w:type="spellStart"/>
      <w:r>
        <w:rPr>
          <w:rFonts w:ascii="Verdana" w:hAnsi="Verdana"/>
          <w:color w:val="3E3E3E"/>
          <w:sz w:val="17"/>
          <w:szCs w:val="17"/>
        </w:rPr>
        <w:t>Затвердити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зміни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до </w:t>
      </w:r>
      <w:proofErr w:type="spellStart"/>
      <w:r>
        <w:rPr>
          <w:rFonts w:ascii="Verdana" w:hAnsi="Verdana"/>
          <w:color w:val="3E3E3E"/>
          <w:sz w:val="17"/>
          <w:szCs w:val="17"/>
        </w:rPr>
        <w:t>надання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кредитів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з районного бюджету на 2016 </w:t>
      </w:r>
      <w:proofErr w:type="spellStart"/>
      <w:proofErr w:type="gramStart"/>
      <w:r>
        <w:rPr>
          <w:rFonts w:ascii="Verdana" w:hAnsi="Verdana"/>
          <w:color w:val="3E3E3E"/>
          <w:sz w:val="17"/>
          <w:szCs w:val="17"/>
        </w:rPr>
        <w:t>р</w:t>
      </w:r>
      <w:proofErr w:type="gramEnd"/>
      <w:r>
        <w:rPr>
          <w:rFonts w:ascii="Verdana" w:hAnsi="Verdana"/>
          <w:color w:val="3E3E3E"/>
          <w:sz w:val="17"/>
          <w:szCs w:val="17"/>
        </w:rPr>
        <w:t>ік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(</w:t>
      </w:r>
      <w:proofErr w:type="spellStart"/>
      <w:r>
        <w:rPr>
          <w:rFonts w:ascii="Verdana" w:hAnsi="Verdana"/>
          <w:color w:val="3E3E3E"/>
          <w:sz w:val="17"/>
          <w:szCs w:val="17"/>
        </w:rPr>
        <w:t>додаток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4).</w:t>
      </w:r>
    </w:p>
    <w:p w:rsidR="00356770" w:rsidRDefault="00356770" w:rsidP="00356770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5. </w:t>
      </w:r>
      <w:proofErr w:type="spellStart"/>
      <w:r>
        <w:rPr>
          <w:rFonts w:ascii="Verdana" w:hAnsi="Verdana"/>
          <w:color w:val="3E3E3E"/>
          <w:sz w:val="17"/>
          <w:szCs w:val="17"/>
        </w:rPr>
        <w:t>Спрямувати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частину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залишку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коштів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освітньої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субвенції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3E3E3E"/>
          <w:sz w:val="17"/>
          <w:szCs w:val="17"/>
        </w:rPr>
        <w:t>що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утворився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на 01.01.2016 року у </w:t>
      </w:r>
      <w:proofErr w:type="spellStart"/>
      <w:r>
        <w:rPr>
          <w:rFonts w:ascii="Verdana" w:hAnsi="Verdana"/>
          <w:color w:val="3E3E3E"/>
          <w:sz w:val="17"/>
          <w:szCs w:val="17"/>
        </w:rPr>
        <w:t>сумі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3081,7 </w:t>
      </w:r>
      <w:proofErr w:type="spellStart"/>
      <w:r>
        <w:rPr>
          <w:rFonts w:ascii="Verdana" w:hAnsi="Verdana"/>
          <w:color w:val="3E3E3E"/>
          <w:sz w:val="17"/>
          <w:szCs w:val="17"/>
        </w:rPr>
        <w:t>тис</w:t>
      </w:r>
      <w:proofErr w:type="gramStart"/>
      <w:r>
        <w:rPr>
          <w:rFonts w:ascii="Verdana" w:hAnsi="Verdana"/>
          <w:color w:val="3E3E3E"/>
          <w:sz w:val="17"/>
          <w:szCs w:val="17"/>
        </w:rPr>
        <w:t>.г</w:t>
      </w:r>
      <w:proofErr w:type="gramEnd"/>
      <w:r>
        <w:rPr>
          <w:rFonts w:ascii="Verdana" w:hAnsi="Verdana"/>
          <w:color w:val="3E3E3E"/>
          <w:sz w:val="17"/>
          <w:szCs w:val="17"/>
        </w:rPr>
        <w:t>рн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. за </w:t>
      </w:r>
      <w:proofErr w:type="spellStart"/>
      <w:r>
        <w:rPr>
          <w:rFonts w:ascii="Verdana" w:hAnsi="Verdana"/>
          <w:color w:val="3E3E3E"/>
          <w:sz w:val="17"/>
          <w:szCs w:val="17"/>
        </w:rPr>
        <w:t>головними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розпорядниками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коштів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(</w:t>
      </w:r>
      <w:proofErr w:type="spellStart"/>
      <w:r>
        <w:rPr>
          <w:rFonts w:ascii="Verdana" w:hAnsi="Verdana"/>
          <w:color w:val="3E3E3E"/>
          <w:sz w:val="17"/>
          <w:szCs w:val="17"/>
        </w:rPr>
        <w:t>додаток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5).</w:t>
      </w:r>
    </w:p>
    <w:p w:rsidR="00356770" w:rsidRDefault="00356770" w:rsidP="00356770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6. </w:t>
      </w:r>
      <w:proofErr w:type="spellStart"/>
      <w:r>
        <w:rPr>
          <w:rFonts w:ascii="Verdana" w:hAnsi="Verdana"/>
          <w:color w:val="3E3E3E"/>
          <w:sz w:val="17"/>
          <w:szCs w:val="17"/>
        </w:rPr>
        <w:t>Затвердити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додаткові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джерела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фінансування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  районного бюджету на 2016 </w:t>
      </w:r>
      <w:proofErr w:type="spellStart"/>
      <w:proofErr w:type="gramStart"/>
      <w:r>
        <w:rPr>
          <w:rFonts w:ascii="Verdana" w:hAnsi="Verdana"/>
          <w:color w:val="3E3E3E"/>
          <w:sz w:val="17"/>
          <w:szCs w:val="17"/>
        </w:rPr>
        <w:t>р</w:t>
      </w:r>
      <w:proofErr w:type="gramEnd"/>
      <w:r>
        <w:rPr>
          <w:rFonts w:ascii="Verdana" w:hAnsi="Verdana"/>
          <w:color w:val="3E3E3E"/>
          <w:sz w:val="17"/>
          <w:szCs w:val="17"/>
        </w:rPr>
        <w:t>ік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(</w:t>
      </w:r>
      <w:proofErr w:type="spellStart"/>
      <w:r>
        <w:rPr>
          <w:rFonts w:ascii="Verdana" w:hAnsi="Verdana"/>
          <w:color w:val="3E3E3E"/>
          <w:sz w:val="17"/>
          <w:szCs w:val="17"/>
        </w:rPr>
        <w:t>додаток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6).</w:t>
      </w:r>
    </w:p>
    <w:p w:rsidR="00356770" w:rsidRDefault="00356770" w:rsidP="00356770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7. </w:t>
      </w:r>
      <w:proofErr w:type="spellStart"/>
      <w:r>
        <w:rPr>
          <w:rFonts w:ascii="Verdana" w:hAnsi="Verdana"/>
          <w:color w:val="3E3E3E"/>
          <w:sz w:val="17"/>
          <w:szCs w:val="17"/>
        </w:rPr>
        <w:t>Затвердити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розподіл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субвенції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з </w:t>
      </w:r>
      <w:proofErr w:type="spellStart"/>
      <w:r>
        <w:rPr>
          <w:rFonts w:ascii="Verdana" w:hAnsi="Verdana"/>
          <w:color w:val="3E3E3E"/>
          <w:sz w:val="17"/>
          <w:szCs w:val="17"/>
        </w:rPr>
        <w:t>місцевого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бюджету державному бюджету на </w:t>
      </w:r>
      <w:proofErr w:type="spellStart"/>
      <w:r>
        <w:rPr>
          <w:rFonts w:ascii="Verdana" w:hAnsi="Verdana"/>
          <w:color w:val="3E3E3E"/>
          <w:sz w:val="17"/>
          <w:szCs w:val="17"/>
        </w:rPr>
        <w:t>виконання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програм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proofErr w:type="gramStart"/>
      <w:r>
        <w:rPr>
          <w:rFonts w:ascii="Verdana" w:hAnsi="Verdana"/>
          <w:color w:val="3E3E3E"/>
          <w:sz w:val="17"/>
          <w:szCs w:val="17"/>
        </w:rPr>
        <w:t>соц</w:t>
      </w:r>
      <w:proofErr w:type="gramEnd"/>
      <w:r>
        <w:rPr>
          <w:rFonts w:ascii="Verdana" w:hAnsi="Verdana"/>
          <w:color w:val="3E3E3E"/>
          <w:sz w:val="17"/>
          <w:szCs w:val="17"/>
        </w:rPr>
        <w:t>іального-економічного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та культурного </w:t>
      </w:r>
      <w:proofErr w:type="spellStart"/>
      <w:r>
        <w:rPr>
          <w:rFonts w:ascii="Verdana" w:hAnsi="Verdana"/>
          <w:color w:val="3E3E3E"/>
          <w:sz w:val="17"/>
          <w:szCs w:val="17"/>
        </w:rPr>
        <w:t>розвитку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регіонів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(КТКВК 250344) на 2016 </w:t>
      </w:r>
      <w:proofErr w:type="spellStart"/>
      <w:r>
        <w:rPr>
          <w:rFonts w:ascii="Verdana" w:hAnsi="Verdana"/>
          <w:color w:val="3E3E3E"/>
          <w:sz w:val="17"/>
          <w:szCs w:val="17"/>
        </w:rPr>
        <w:t>рік</w:t>
      </w:r>
      <w:proofErr w:type="spellEnd"/>
      <w:r>
        <w:rPr>
          <w:rFonts w:ascii="Verdana" w:hAnsi="Verdana"/>
          <w:color w:val="3E3E3E"/>
          <w:sz w:val="17"/>
          <w:szCs w:val="17"/>
        </w:rPr>
        <w:t>  (</w:t>
      </w:r>
      <w:proofErr w:type="spellStart"/>
      <w:r>
        <w:rPr>
          <w:rFonts w:ascii="Verdana" w:hAnsi="Verdana"/>
          <w:color w:val="3E3E3E"/>
          <w:sz w:val="17"/>
          <w:szCs w:val="17"/>
        </w:rPr>
        <w:t>додаток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7).</w:t>
      </w:r>
    </w:p>
    <w:p w:rsidR="00356770" w:rsidRDefault="00356770" w:rsidP="00356770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8. </w:t>
      </w:r>
      <w:proofErr w:type="spellStart"/>
      <w:r>
        <w:rPr>
          <w:rFonts w:ascii="Verdana" w:hAnsi="Verdana"/>
          <w:color w:val="3E3E3E"/>
          <w:sz w:val="17"/>
          <w:szCs w:val="17"/>
        </w:rPr>
        <w:t>Затвердити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уточнений </w:t>
      </w:r>
      <w:proofErr w:type="spellStart"/>
      <w:r>
        <w:rPr>
          <w:rFonts w:ascii="Verdana" w:hAnsi="Verdana"/>
          <w:color w:val="3E3E3E"/>
          <w:sz w:val="17"/>
          <w:szCs w:val="17"/>
        </w:rPr>
        <w:t>перелік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об’єктів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та </w:t>
      </w:r>
      <w:proofErr w:type="spellStart"/>
      <w:r>
        <w:rPr>
          <w:rFonts w:ascii="Verdana" w:hAnsi="Verdana"/>
          <w:color w:val="3E3E3E"/>
          <w:sz w:val="17"/>
          <w:szCs w:val="17"/>
        </w:rPr>
        <w:t>капітальні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видатки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3E3E3E"/>
          <w:sz w:val="17"/>
          <w:szCs w:val="17"/>
        </w:rPr>
        <w:t>фінансування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яких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буде </w:t>
      </w:r>
      <w:proofErr w:type="spellStart"/>
      <w:r>
        <w:rPr>
          <w:rFonts w:ascii="Verdana" w:hAnsi="Verdana"/>
          <w:color w:val="3E3E3E"/>
          <w:sz w:val="17"/>
          <w:szCs w:val="17"/>
        </w:rPr>
        <w:t>здійснюватися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у 2016 </w:t>
      </w:r>
      <w:proofErr w:type="spellStart"/>
      <w:r>
        <w:rPr>
          <w:rFonts w:ascii="Verdana" w:hAnsi="Verdana"/>
          <w:color w:val="3E3E3E"/>
          <w:sz w:val="17"/>
          <w:szCs w:val="17"/>
        </w:rPr>
        <w:t>році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за </w:t>
      </w:r>
      <w:proofErr w:type="spellStart"/>
      <w:r>
        <w:rPr>
          <w:rFonts w:ascii="Verdana" w:hAnsi="Verdana"/>
          <w:color w:val="3E3E3E"/>
          <w:sz w:val="17"/>
          <w:szCs w:val="17"/>
        </w:rPr>
        <w:t>рахунок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коштів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gramStart"/>
      <w:r>
        <w:rPr>
          <w:rFonts w:ascii="Verdana" w:hAnsi="Verdana"/>
          <w:color w:val="3E3E3E"/>
          <w:sz w:val="17"/>
          <w:szCs w:val="17"/>
        </w:rPr>
        <w:t>районного</w:t>
      </w:r>
      <w:proofErr w:type="gramEnd"/>
      <w:r>
        <w:rPr>
          <w:rFonts w:ascii="Verdana" w:hAnsi="Verdana"/>
          <w:color w:val="3E3E3E"/>
          <w:sz w:val="17"/>
          <w:szCs w:val="17"/>
        </w:rPr>
        <w:t xml:space="preserve"> бюджету </w:t>
      </w:r>
      <w:proofErr w:type="spellStart"/>
      <w:r>
        <w:rPr>
          <w:rFonts w:ascii="Verdana" w:hAnsi="Verdana"/>
          <w:color w:val="3E3E3E"/>
          <w:sz w:val="17"/>
          <w:szCs w:val="17"/>
        </w:rPr>
        <w:t>розвитку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(</w:t>
      </w:r>
      <w:proofErr w:type="spellStart"/>
      <w:r>
        <w:rPr>
          <w:rFonts w:ascii="Verdana" w:hAnsi="Verdana"/>
          <w:color w:val="3E3E3E"/>
          <w:sz w:val="17"/>
          <w:szCs w:val="17"/>
        </w:rPr>
        <w:t>додаток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8).</w:t>
      </w:r>
    </w:p>
    <w:p w:rsidR="00356770" w:rsidRDefault="00356770" w:rsidP="00356770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9. </w:t>
      </w:r>
      <w:proofErr w:type="spellStart"/>
      <w:r>
        <w:rPr>
          <w:rFonts w:ascii="Verdana" w:hAnsi="Verdana"/>
          <w:color w:val="3E3E3E"/>
          <w:sz w:val="17"/>
          <w:szCs w:val="17"/>
        </w:rPr>
        <w:t>Затвердити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  </w:t>
      </w:r>
      <w:proofErr w:type="spellStart"/>
      <w:r>
        <w:rPr>
          <w:rFonts w:ascii="Verdana" w:hAnsi="Verdana"/>
          <w:color w:val="3E3E3E"/>
          <w:sz w:val="17"/>
          <w:szCs w:val="17"/>
        </w:rPr>
        <w:t>зміни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  до  </w:t>
      </w:r>
      <w:proofErr w:type="spellStart"/>
      <w:r>
        <w:rPr>
          <w:rFonts w:ascii="Verdana" w:hAnsi="Verdana"/>
          <w:color w:val="3E3E3E"/>
          <w:sz w:val="17"/>
          <w:szCs w:val="17"/>
        </w:rPr>
        <w:t>переліку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  </w:t>
      </w:r>
      <w:proofErr w:type="spellStart"/>
      <w:r>
        <w:rPr>
          <w:rFonts w:ascii="Verdana" w:hAnsi="Verdana"/>
          <w:color w:val="3E3E3E"/>
          <w:sz w:val="17"/>
          <w:szCs w:val="17"/>
        </w:rPr>
        <w:t>регіональних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  </w:t>
      </w:r>
      <w:proofErr w:type="spellStart"/>
      <w:r>
        <w:rPr>
          <w:rFonts w:ascii="Verdana" w:hAnsi="Verdana"/>
          <w:color w:val="3E3E3E"/>
          <w:sz w:val="17"/>
          <w:szCs w:val="17"/>
        </w:rPr>
        <w:t>програм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3E3E3E"/>
          <w:sz w:val="17"/>
          <w:szCs w:val="17"/>
        </w:rPr>
        <w:t>які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  </w:t>
      </w:r>
      <w:proofErr w:type="spellStart"/>
      <w:r>
        <w:rPr>
          <w:rFonts w:ascii="Verdana" w:hAnsi="Verdana"/>
          <w:color w:val="3E3E3E"/>
          <w:sz w:val="17"/>
          <w:szCs w:val="17"/>
        </w:rPr>
        <w:t>фінансуватимуться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за </w:t>
      </w:r>
      <w:proofErr w:type="spellStart"/>
      <w:r>
        <w:rPr>
          <w:rFonts w:ascii="Verdana" w:hAnsi="Verdana"/>
          <w:color w:val="3E3E3E"/>
          <w:sz w:val="17"/>
          <w:szCs w:val="17"/>
        </w:rPr>
        <w:t>рахунок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коштів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gramStart"/>
      <w:r>
        <w:rPr>
          <w:rFonts w:ascii="Verdana" w:hAnsi="Verdana"/>
          <w:color w:val="3E3E3E"/>
          <w:sz w:val="17"/>
          <w:szCs w:val="17"/>
        </w:rPr>
        <w:t>районного</w:t>
      </w:r>
      <w:proofErr w:type="gramEnd"/>
      <w:r>
        <w:rPr>
          <w:rFonts w:ascii="Verdana" w:hAnsi="Verdana"/>
          <w:color w:val="3E3E3E"/>
          <w:sz w:val="17"/>
          <w:szCs w:val="17"/>
        </w:rPr>
        <w:t xml:space="preserve"> бюджету у 2016 </w:t>
      </w:r>
      <w:proofErr w:type="spellStart"/>
      <w:r>
        <w:rPr>
          <w:rFonts w:ascii="Verdana" w:hAnsi="Verdana"/>
          <w:color w:val="3E3E3E"/>
          <w:sz w:val="17"/>
          <w:szCs w:val="17"/>
        </w:rPr>
        <w:t>році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(</w:t>
      </w:r>
      <w:proofErr w:type="spellStart"/>
      <w:r>
        <w:rPr>
          <w:rFonts w:ascii="Verdana" w:hAnsi="Verdana"/>
          <w:color w:val="3E3E3E"/>
          <w:sz w:val="17"/>
          <w:szCs w:val="17"/>
        </w:rPr>
        <w:t>додаток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9).</w:t>
      </w:r>
    </w:p>
    <w:p w:rsidR="00356770" w:rsidRDefault="00356770" w:rsidP="00356770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10. </w:t>
      </w:r>
      <w:proofErr w:type="spellStart"/>
      <w:r>
        <w:rPr>
          <w:rFonts w:ascii="Verdana" w:hAnsi="Verdana"/>
          <w:color w:val="3E3E3E"/>
          <w:sz w:val="17"/>
          <w:szCs w:val="17"/>
        </w:rPr>
        <w:t>Затвердити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зміни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до </w:t>
      </w:r>
      <w:proofErr w:type="spellStart"/>
      <w:r>
        <w:rPr>
          <w:rFonts w:ascii="Verdana" w:hAnsi="Verdana"/>
          <w:color w:val="3E3E3E"/>
          <w:sz w:val="17"/>
          <w:szCs w:val="17"/>
        </w:rPr>
        <w:t>показників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proofErr w:type="gramStart"/>
      <w:r>
        <w:rPr>
          <w:rFonts w:ascii="Verdana" w:hAnsi="Verdana"/>
          <w:color w:val="3E3E3E"/>
          <w:sz w:val="17"/>
          <w:szCs w:val="17"/>
        </w:rPr>
        <w:t>м</w:t>
      </w:r>
      <w:proofErr w:type="gramEnd"/>
      <w:r>
        <w:rPr>
          <w:rFonts w:ascii="Verdana" w:hAnsi="Verdana"/>
          <w:color w:val="3E3E3E"/>
          <w:sz w:val="17"/>
          <w:szCs w:val="17"/>
        </w:rPr>
        <w:t>іжбюджетних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трансфертів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між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районним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бюджетом та </w:t>
      </w:r>
      <w:proofErr w:type="spellStart"/>
      <w:r>
        <w:rPr>
          <w:rFonts w:ascii="Verdana" w:hAnsi="Verdana"/>
          <w:color w:val="3E3E3E"/>
          <w:sz w:val="17"/>
          <w:szCs w:val="17"/>
        </w:rPr>
        <w:t>низовими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бюджетами району (</w:t>
      </w:r>
      <w:proofErr w:type="spellStart"/>
      <w:r>
        <w:rPr>
          <w:rFonts w:ascii="Verdana" w:hAnsi="Verdana"/>
          <w:color w:val="3E3E3E"/>
          <w:sz w:val="17"/>
          <w:szCs w:val="17"/>
        </w:rPr>
        <w:t>додаток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10).</w:t>
      </w:r>
    </w:p>
    <w:p w:rsidR="00356770" w:rsidRDefault="00356770" w:rsidP="00356770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11.</w:t>
      </w:r>
      <w:r>
        <w:rPr>
          <w:rStyle w:val="apple-converted-space"/>
          <w:rFonts w:ascii="Verdana" w:hAnsi="Verdana"/>
          <w:b/>
          <w:bCs/>
          <w:color w:val="3E3E3E"/>
          <w:sz w:val="17"/>
          <w:szCs w:val="17"/>
        </w:rPr>
        <w:t> </w:t>
      </w:r>
      <w:proofErr w:type="spellStart"/>
      <w:r>
        <w:rPr>
          <w:rFonts w:ascii="Verdana" w:hAnsi="Verdana"/>
          <w:color w:val="3E3E3E"/>
          <w:sz w:val="17"/>
          <w:szCs w:val="17"/>
        </w:rPr>
        <w:t>Додатки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1- 10 до </w:t>
      </w:r>
      <w:proofErr w:type="spellStart"/>
      <w:r>
        <w:rPr>
          <w:rFonts w:ascii="Verdana" w:hAnsi="Verdana"/>
          <w:color w:val="3E3E3E"/>
          <w:sz w:val="17"/>
          <w:szCs w:val="17"/>
        </w:rPr>
        <w:t>цього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proofErr w:type="gramStart"/>
      <w:r>
        <w:rPr>
          <w:rFonts w:ascii="Verdana" w:hAnsi="Verdana"/>
          <w:color w:val="3E3E3E"/>
          <w:sz w:val="17"/>
          <w:szCs w:val="17"/>
        </w:rPr>
        <w:t>р</w:t>
      </w:r>
      <w:proofErr w:type="gramEnd"/>
      <w:r>
        <w:rPr>
          <w:rFonts w:ascii="Verdana" w:hAnsi="Verdana"/>
          <w:color w:val="3E3E3E"/>
          <w:sz w:val="17"/>
          <w:szCs w:val="17"/>
        </w:rPr>
        <w:t>ішення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є </w:t>
      </w:r>
      <w:proofErr w:type="spellStart"/>
      <w:r>
        <w:rPr>
          <w:rFonts w:ascii="Verdana" w:hAnsi="Verdana"/>
          <w:color w:val="3E3E3E"/>
          <w:sz w:val="17"/>
          <w:szCs w:val="17"/>
        </w:rPr>
        <w:t>його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невід’ємною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частиною</w:t>
      </w:r>
      <w:proofErr w:type="spellEnd"/>
      <w:r>
        <w:rPr>
          <w:rFonts w:ascii="Verdana" w:hAnsi="Verdana"/>
          <w:color w:val="3E3E3E"/>
          <w:sz w:val="17"/>
          <w:szCs w:val="17"/>
        </w:rPr>
        <w:t>.</w:t>
      </w:r>
    </w:p>
    <w:p w:rsidR="00356770" w:rsidRDefault="00356770" w:rsidP="00356770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12. Контроль за </w:t>
      </w:r>
      <w:proofErr w:type="spellStart"/>
      <w:r>
        <w:rPr>
          <w:rFonts w:ascii="Verdana" w:hAnsi="Verdana"/>
          <w:color w:val="3E3E3E"/>
          <w:sz w:val="17"/>
          <w:szCs w:val="17"/>
        </w:rPr>
        <w:t>виконанням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цього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proofErr w:type="gramStart"/>
      <w:r>
        <w:rPr>
          <w:rFonts w:ascii="Verdana" w:hAnsi="Verdana"/>
          <w:color w:val="3E3E3E"/>
          <w:sz w:val="17"/>
          <w:szCs w:val="17"/>
        </w:rPr>
        <w:t>р</w:t>
      </w:r>
      <w:proofErr w:type="gramEnd"/>
      <w:r>
        <w:rPr>
          <w:rFonts w:ascii="Verdana" w:hAnsi="Verdana"/>
          <w:color w:val="3E3E3E"/>
          <w:sz w:val="17"/>
          <w:szCs w:val="17"/>
        </w:rPr>
        <w:t>ішення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покласти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на </w:t>
      </w:r>
      <w:proofErr w:type="spellStart"/>
      <w:r>
        <w:rPr>
          <w:rFonts w:ascii="Verdana" w:hAnsi="Verdana"/>
          <w:color w:val="3E3E3E"/>
          <w:sz w:val="17"/>
          <w:szCs w:val="17"/>
        </w:rPr>
        <w:t>постійну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комісію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з </w:t>
      </w:r>
      <w:proofErr w:type="spellStart"/>
      <w:r>
        <w:rPr>
          <w:rFonts w:ascii="Verdana" w:hAnsi="Verdana"/>
          <w:color w:val="3E3E3E"/>
          <w:sz w:val="17"/>
          <w:szCs w:val="17"/>
        </w:rPr>
        <w:t>питань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бюджету (</w:t>
      </w:r>
      <w:proofErr w:type="spellStart"/>
      <w:r>
        <w:rPr>
          <w:rFonts w:ascii="Verdana" w:hAnsi="Verdana"/>
          <w:color w:val="3E3E3E"/>
          <w:sz w:val="17"/>
          <w:szCs w:val="17"/>
        </w:rPr>
        <w:t>Боднар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Й.Й.).</w:t>
      </w:r>
    </w:p>
    <w:p w:rsidR="00356770" w:rsidRDefault="00356770" w:rsidP="00356770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356770" w:rsidRDefault="00356770" w:rsidP="00356770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356770" w:rsidRDefault="00356770" w:rsidP="00356770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356770" w:rsidRDefault="00356770" w:rsidP="00356770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Голова  ради                                                                                      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Р.В.Чорнак</w:t>
      </w:r>
      <w:proofErr w:type="spellEnd"/>
    </w:p>
    <w:p w:rsidR="00AA3B1D" w:rsidRDefault="00AA3B1D"/>
    <w:sectPr w:rsidR="00AA3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CB"/>
    <w:rsid w:val="00356770"/>
    <w:rsid w:val="008502CB"/>
    <w:rsid w:val="00AA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6770"/>
    <w:rPr>
      <w:b/>
      <w:bCs/>
    </w:rPr>
  </w:style>
  <w:style w:type="character" w:customStyle="1" w:styleId="apple-converted-space">
    <w:name w:val="apple-converted-space"/>
    <w:basedOn w:val="a0"/>
    <w:rsid w:val="003567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6770"/>
    <w:rPr>
      <w:b/>
      <w:bCs/>
    </w:rPr>
  </w:style>
  <w:style w:type="character" w:customStyle="1" w:styleId="apple-converted-space">
    <w:name w:val="apple-converted-space"/>
    <w:basedOn w:val="a0"/>
    <w:rsid w:val="00356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0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2016-04-27T17:59:00Z</dcterms:created>
  <dcterms:modified xsi:type="dcterms:W3CDTF">2016-04-27T17:59:00Z</dcterms:modified>
</cp:coreProperties>
</file>